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2460D4" w14:textId="77777777" w:rsidR="00A53B7D" w:rsidRDefault="00000000">
      <w:pPr>
        <w:pStyle w:val="DocumentType"/>
        <w:spacing w:after="0" w:line="240" w:lineRule="auto"/>
        <w:rPr>
          <w:highlight w:val="white"/>
        </w:rPr>
      </w:pPr>
      <w:r w:rsidRPr="00E21EBC">
        <w:fldChar w:fldCharType="begin"/>
      </w:r>
      <w:r w:rsidRPr="00E21EBC">
        <w:instrText xml:space="preserve"> DOCPROPERTY "CustomField.DocumentTypeBlank"\*CHARFORMAT \&lt;OawJumpToField value=0/&gt;</w:instrText>
      </w:r>
      <w:r w:rsidRPr="00E21EBC">
        <w:rPr>
          <w:highlight w:val="white"/>
        </w:rPr>
        <w:fldChar w:fldCharType="end"/>
      </w:r>
    </w:p>
    <w:tbl>
      <w:tblPr>
        <w:tblW w:w="10433" w:type="dxa"/>
        <w:tblInd w:w="-1418" w:type="dxa"/>
        <w:tblLayout w:type="fixed"/>
        <w:tblCellMar>
          <w:left w:w="57" w:type="dxa"/>
          <w:right w:w="57" w:type="dxa"/>
        </w:tblCellMar>
        <w:tblLook w:val="04A0" w:firstRow="1" w:lastRow="0" w:firstColumn="1" w:lastColumn="0" w:noHBand="0" w:noVBand="1"/>
      </w:tblPr>
      <w:tblGrid>
        <w:gridCol w:w="10433"/>
      </w:tblGrid>
      <w:tr w:rsidR="0007165E" w:rsidRPr="00E21EBC" w14:paraId="12A7A24E" w14:textId="77777777" w:rsidTr="19C9F373">
        <w:tc>
          <w:tcPr>
            <w:tcW w:w="10433" w:type="dxa"/>
            <w:shd w:val="clear" w:color="auto" w:fill="auto"/>
            <w:tcMar>
              <w:top w:w="0" w:type="dxa"/>
              <w:bottom w:w="284" w:type="dxa"/>
              <w:right w:w="57" w:type="dxa"/>
            </w:tcMar>
          </w:tcPr>
          <w:p w14:paraId="04A39569" w14:textId="77777777" w:rsidR="00A53B7D" w:rsidRDefault="00000000">
            <w:pPr>
              <w:pStyle w:val="Contact"/>
            </w:pPr>
            <w:r w:rsidRPr="00E21EBC">
              <w:rPr>
                <w:highlight w:val="white"/>
              </w:rPr>
              <w:tab/>
            </w:r>
            <w:r w:rsidRPr="00E21EBC">
              <w:rPr>
                <w:highlight w:val="white"/>
              </w:rPr>
              <w:fldChar w:fldCharType="begin"/>
            </w:r>
            <w:r w:rsidRPr="00E21EBC">
              <w:rPr>
                <w:highlight w:val="white"/>
              </w:rPr>
              <w:instrText xml:space="preserve"> DOCPROPERTY "Doc.Date"\*CHARFORMAT \&lt;OawJumpToField value=0/&gt;</w:instrText>
            </w:r>
            <w:r w:rsidRPr="00E21EBC">
              <w:rPr>
                <w:highlight w:val="white"/>
              </w:rPr>
              <w:fldChar w:fldCharType="separate"/>
            </w:r>
            <w:proofErr w:type="spellStart"/>
            <w:r w:rsidR="0007165E" w:rsidRPr="00E21EBC">
              <w:rPr>
                <w:highlight w:val="white"/>
              </w:rPr>
              <w:t>日期</w:t>
            </w:r>
            <w:proofErr w:type="spellEnd"/>
            <w:r w:rsidRPr="00E21EBC">
              <w:rPr>
                <w:highlight w:val="white"/>
              </w:rPr>
              <w:fldChar w:fldCharType="end"/>
            </w:r>
            <w:r w:rsidR="7CDB7124">
              <w:t xml:space="preserve">: </w:t>
            </w:r>
            <w:r w:rsidRPr="00E21EBC">
              <w:rPr>
                <w:highlight w:val="white"/>
              </w:rPr>
              <w:tab/>
            </w:r>
            <w:r w:rsidR="7F225F98" w:rsidRPr="19C9F373">
              <w:t xml:space="preserve"> 2023 年 </w:t>
            </w:r>
            <w:r w:rsidR="008D30E9" w:rsidRPr="19C9F373">
              <w:t xml:space="preserve">12 月 </w:t>
            </w:r>
            <w:r w:rsidR="5CE19B45" w:rsidRPr="19C9F373">
              <w:t xml:space="preserve">14 </w:t>
            </w:r>
            <w:r w:rsidR="7F225F98" w:rsidRPr="19C9F373">
              <w:t>日</w:t>
            </w:r>
          </w:p>
        </w:tc>
      </w:tr>
    </w:tbl>
    <w:p w14:paraId="440A56EA" w14:textId="77777777" w:rsidR="00A53B7D" w:rsidRDefault="00000000">
      <w:pPr>
        <w:spacing w:line="288" w:lineRule="auto"/>
        <w:rPr>
          <w:rFonts w:cs="Arial"/>
          <w:b/>
          <w:szCs w:val="24"/>
        </w:rPr>
      </w:pPr>
      <w:proofErr w:type="spellStart"/>
      <w:r w:rsidRPr="00E21EBC">
        <w:rPr>
          <w:rFonts w:cs="Arial"/>
          <w:b/>
          <w:szCs w:val="24"/>
        </w:rPr>
        <w:t>媒体发布</w:t>
      </w:r>
      <w:proofErr w:type="spellEnd"/>
      <w:r w:rsidRPr="00E21EBC">
        <w:rPr>
          <w:rFonts w:cs="Arial"/>
          <w:b/>
          <w:szCs w:val="24"/>
        </w:rPr>
        <w:t xml:space="preserve"> </w:t>
      </w:r>
      <w:proofErr w:type="spellStart"/>
      <w:r w:rsidRPr="00E21EBC">
        <w:rPr>
          <w:rFonts w:cs="Arial"/>
          <w:b/>
          <w:szCs w:val="24"/>
        </w:rPr>
        <w:t>安迈集团</w:t>
      </w:r>
      <w:proofErr w:type="spellEnd"/>
    </w:p>
    <w:p w14:paraId="5BB51AE9" w14:textId="77777777" w:rsidR="0007165E" w:rsidRPr="00E21EBC" w:rsidRDefault="0007165E" w:rsidP="0007165E">
      <w:pPr>
        <w:spacing w:line="288" w:lineRule="auto"/>
        <w:rPr>
          <w:rFonts w:cs="Arial"/>
          <w:b/>
          <w:szCs w:val="24"/>
        </w:rPr>
      </w:pPr>
    </w:p>
    <w:p w14:paraId="4DD6368F" w14:textId="77777777" w:rsidR="0007165E" w:rsidRPr="008D181D" w:rsidRDefault="0007165E" w:rsidP="0007165E">
      <w:pPr>
        <w:spacing w:line="288" w:lineRule="auto"/>
        <w:rPr>
          <w:rFonts w:cs="Arial"/>
          <w:color w:val="000000" w:themeColor="text1"/>
          <w:szCs w:val="24"/>
        </w:rPr>
      </w:pPr>
    </w:p>
    <w:p w14:paraId="2DF7E497" w14:textId="6BC3C086" w:rsidR="00A53B7D" w:rsidRDefault="63B794AA">
      <w:pPr>
        <w:rPr>
          <w:rFonts w:eastAsiaTheme="minorEastAsia" w:cs="Arial"/>
          <w:b/>
          <w:bCs/>
          <w:sz w:val="32"/>
          <w:szCs w:val="32"/>
          <w:lang w:val="en-US"/>
        </w:rPr>
      </w:pPr>
      <w:r w:rsidRPr="00595EE9">
        <w:rPr>
          <w:rFonts w:eastAsiaTheme="minorEastAsia" w:cs="Arial"/>
          <w:b/>
          <w:bCs/>
          <w:sz w:val="32"/>
          <w:szCs w:val="32"/>
          <w:lang w:val="en-US"/>
        </w:rPr>
        <w:t>安迈</w:t>
      </w:r>
      <w:r w:rsidR="00D35386" w:rsidRPr="00595EE9">
        <w:rPr>
          <w:rFonts w:eastAsiaTheme="minorEastAsia" w:cs="Arial" w:hint="eastAsia"/>
          <w:b/>
          <w:bCs/>
          <w:sz w:val="32"/>
          <w:szCs w:val="32"/>
          <w:lang w:val="en-US" w:eastAsia="zh-CN"/>
        </w:rPr>
        <w:t>和</w:t>
      </w:r>
      <w:r w:rsidR="00D35386" w:rsidRPr="00595EE9">
        <w:rPr>
          <w:rFonts w:eastAsiaTheme="minorEastAsia" w:cs="Arial"/>
          <w:b/>
          <w:bCs/>
          <w:sz w:val="32"/>
          <w:szCs w:val="32"/>
          <w:lang w:val="en-US"/>
        </w:rPr>
        <w:t>沃尔沃</w:t>
      </w:r>
      <w:r w:rsidR="71B7EDAD" w:rsidRPr="00595EE9">
        <w:rPr>
          <w:rFonts w:eastAsiaTheme="minorEastAsia" w:cs="Arial"/>
          <w:b/>
          <w:bCs/>
          <w:sz w:val="32"/>
          <w:szCs w:val="32"/>
          <w:lang w:val="en-US"/>
        </w:rPr>
        <w:t>达成协议，收购</w:t>
      </w:r>
      <w:bookmarkStart w:id="0" w:name="_Hlk153466432"/>
      <w:r w:rsidRPr="00595EE9">
        <w:rPr>
          <w:rFonts w:eastAsiaTheme="minorEastAsia" w:cs="Arial"/>
          <w:b/>
          <w:bCs/>
          <w:sz w:val="32"/>
          <w:szCs w:val="32"/>
          <w:lang w:val="en-US"/>
        </w:rPr>
        <w:t>沃尔沃</w:t>
      </w:r>
      <w:bookmarkEnd w:id="0"/>
      <w:r w:rsidRPr="00595EE9">
        <w:rPr>
          <w:rFonts w:eastAsiaTheme="minorEastAsia" w:cs="Arial"/>
          <w:b/>
          <w:bCs/>
          <w:sz w:val="32"/>
          <w:szCs w:val="32"/>
          <w:lang w:val="en-US"/>
        </w:rPr>
        <w:t>建筑设备公司的</w:t>
      </w:r>
      <w:r w:rsidRPr="00595EE9">
        <w:rPr>
          <w:rFonts w:eastAsiaTheme="minorEastAsia" w:cs="Arial"/>
          <w:b/>
          <w:bCs/>
          <w:sz w:val="32"/>
          <w:szCs w:val="32"/>
          <w:lang w:val="en-US"/>
        </w:rPr>
        <w:t xml:space="preserve"> </w:t>
      </w:r>
      <w:r w:rsidR="71B7EDAD" w:rsidRPr="00595EE9">
        <w:rPr>
          <w:rFonts w:eastAsiaTheme="minorEastAsia" w:cs="Arial"/>
          <w:b/>
          <w:bCs/>
          <w:sz w:val="32"/>
          <w:szCs w:val="32"/>
          <w:lang w:val="en-US"/>
        </w:rPr>
        <w:t xml:space="preserve">ABG </w:t>
      </w:r>
      <w:r w:rsidR="71B7EDAD" w:rsidRPr="00595EE9">
        <w:rPr>
          <w:rFonts w:eastAsiaTheme="minorEastAsia" w:cs="Arial"/>
          <w:b/>
          <w:bCs/>
          <w:sz w:val="32"/>
          <w:szCs w:val="32"/>
          <w:lang w:val="en-US"/>
        </w:rPr>
        <w:t>摊铺机业务</w:t>
      </w:r>
      <w:r w:rsidR="71B7EDAD" w:rsidRPr="653ABC42">
        <w:rPr>
          <w:rFonts w:eastAsiaTheme="minorEastAsia" w:cs="Arial"/>
          <w:b/>
          <w:bCs/>
          <w:sz w:val="32"/>
          <w:szCs w:val="32"/>
          <w:lang w:val="en-US"/>
        </w:rPr>
        <w:t xml:space="preserve"> </w:t>
      </w:r>
    </w:p>
    <w:p w14:paraId="1A094A20" w14:textId="77777777" w:rsidR="19C9F373" w:rsidRDefault="19C9F373" w:rsidP="19C9F373">
      <w:pPr>
        <w:rPr>
          <w:rFonts w:eastAsiaTheme="minorEastAsia" w:cs="Arial"/>
          <w:b/>
          <w:bCs/>
          <w:sz w:val="32"/>
          <w:szCs w:val="32"/>
          <w:lang w:val="en-US"/>
        </w:rPr>
      </w:pPr>
    </w:p>
    <w:p w14:paraId="716D7C39" w14:textId="77777777" w:rsidR="00884E63" w:rsidRPr="00884E63" w:rsidRDefault="00884E63" w:rsidP="00884E63">
      <w:pPr>
        <w:rPr>
          <w:rFonts w:cs="Arial"/>
          <w:sz w:val="19"/>
          <w:szCs w:val="19"/>
          <w:lang w:val="en-US"/>
        </w:rPr>
      </w:pPr>
    </w:p>
    <w:p w14:paraId="1043854E" w14:textId="77777777" w:rsidR="00A53B7D" w:rsidRDefault="00884E63">
      <w:pPr>
        <w:rPr>
          <w:rFonts w:cs="Arial"/>
          <w:sz w:val="19"/>
          <w:szCs w:val="19"/>
          <w:lang w:val="en-US"/>
        </w:rPr>
      </w:pPr>
      <w:proofErr w:type="spellStart"/>
      <w:r w:rsidRPr="19C9F373">
        <w:rPr>
          <w:rFonts w:cs="Arial"/>
          <w:sz w:val="19"/>
          <w:szCs w:val="19"/>
          <w:lang w:val="en-US"/>
        </w:rPr>
        <w:t>安迈集团与沃尔沃建筑设备公司（Volvo</w:t>
      </w:r>
      <w:proofErr w:type="spellEnd"/>
      <w:r w:rsidRPr="19C9F373">
        <w:rPr>
          <w:rFonts w:cs="Arial"/>
          <w:sz w:val="19"/>
          <w:szCs w:val="19"/>
          <w:lang w:val="en-US"/>
        </w:rPr>
        <w:t xml:space="preserve"> </w:t>
      </w:r>
      <w:proofErr w:type="spellStart"/>
      <w:r w:rsidRPr="19C9F373">
        <w:rPr>
          <w:rFonts w:cs="Arial"/>
          <w:sz w:val="19"/>
          <w:szCs w:val="19"/>
          <w:lang w:val="en-US"/>
        </w:rPr>
        <w:t>CE）达成协议，安迈将收购沃尔沃建筑设备公司的</w:t>
      </w:r>
      <w:r w:rsidR="5759E9DC" w:rsidRPr="19C9F373">
        <w:rPr>
          <w:rFonts w:cs="Arial"/>
          <w:sz w:val="19"/>
          <w:szCs w:val="19"/>
          <w:lang w:val="en-US"/>
        </w:rPr>
        <w:t>全球</w:t>
      </w:r>
      <w:proofErr w:type="spellEnd"/>
      <w:r w:rsidR="5759E9DC" w:rsidRPr="19C9F373">
        <w:rPr>
          <w:rFonts w:cs="Arial"/>
          <w:sz w:val="19"/>
          <w:szCs w:val="19"/>
          <w:lang w:val="en-US"/>
        </w:rPr>
        <w:t xml:space="preserve"> </w:t>
      </w:r>
      <w:r w:rsidRPr="19C9F373">
        <w:rPr>
          <w:rFonts w:cs="Arial"/>
          <w:sz w:val="19"/>
          <w:szCs w:val="19"/>
          <w:lang w:val="en-US"/>
        </w:rPr>
        <w:t xml:space="preserve">ABG </w:t>
      </w:r>
      <w:proofErr w:type="spellStart"/>
      <w:r w:rsidR="7A2424AC" w:rsidRPr="19C9F373">
        <w:rPr>
          <w:rFonts w:cs="Arial"/>
          <w:sz w:val="19"/>
          <w:szCs w:val="19"/>
          <w:lang w:val="en-US"/>
        </w:rPr>
        <w:t>摊铺机业务，包括位于德国哈默恩的</w:t>
      </w:r>
      <w:proofErr w:type="spellEnd"/>
      <w:r w:rsidR="7A2424AC" w:rsidRPr="19C9F373">
        <w:rPr>
          <w:rFonts w:cs="Arial"/>
          <w:sz w:val="19"/>
          <w:szCs w:val="19"/>
          <w:lang w:val="en-US"/>
        </w:rPr>
        <w:t xml:space="preserve"> ABG </w:t>
      </w:r>
      <w:proofErr w:type="spellStart"/>
      <w:r w:rsidR="7A2424AC" w:rsidRPr="19C9F373">
        <w:rPr>
          <w:rFonts w:cs="Arial"/>
          <w:sz w:val="19"/>
          <w:szCs w:val="19"/>
          <w:lang w:val="en-US"/>
        </w:rPr>
        <w:t>公司</w:t>
      </w:r>
      <w:proofErr w:type="spellEnd"/>
      <w:r w:rsidRPr="19C9F373">
        <w:rPr>
          <w:rFonts w:cs="Arial"/>
          <w:sz w:val="19"/>
          <w:szCs w:val="19"/>
          <w:lang w:val="en-US"/>
        </w:rPr>
        <w:t>。</w:t>
      </w:r>
    </w:p>
    <w:p w14:paraId="095DB8B6" w14:textId="77777777" w:rsidR="00884E63" w:rsidRPr="00884E63" w:rsidRDefault="00884E63" w:rsidP="00884E63">
      <w:pPr>
        <w:rPr>
          <w:rFonts w:cs="Arial"/>
          <w:sz w:val="19"/>
          <w:szCs w:val="19"/>
          <w:lang w:val="en-US"/>
        </w:rPr>
      </w:pPr>
    </w:p>
    <w:p w14:paraId="6B83DA82" w14:textId="77777777" w:rsidR="00A53B7D" w:rsidRDefault="0B678600">
      <w:pPr>
        <w:rPr>
          <w:rFonts w:eastAsia="Arial" w:cs="Arial"/>
          <w:sz w:val="19"/>
          <w:szCs w:val="19"/>
          <w:lang w:val="en-US"/>
        </w:rPr>
      </w:pPr>
      <w:r w:rsidRPr="39B31EA1">
        <w:rPr>
          <w:rFonts w:eastAsia="Arial" w:cs="Arial"/>
          <w:color w:val="000000" w:themeColor="text1"/>
          <w:sz w:val="19"/>
          <w:szCs w:val="19"/>
          <w:lang w:val="en-US"/>
        </w:rPr>
        <w:t xml:space="preserve">该协议将加强安迈集团的产品组合和分销网络，同时使沃尔沃建筑设备公司能够根据其战略方向，继续专注于开发可持续解决方案以及未来技术和服务，从而使两家公司受益。 </w:t>
      </w:r>
      <w:r w:rsidRPr="39B31EA1">
        <w:rPr>
          <w:rFonts w:eastAsia="Arial" w:cs="Arial"/>
          <w:sz w:val="19"/>
          <w:szCs w:val="19"/>
          <w:lang w:val="en-US"/>
        </w:rPr>
        <w:t xml:space="preserve"> </w:t>
      </w:r>
    </w:p>
    <w:p w14:paraId="3C629680" w14:textId="77777777" w:rsidR="00884E63" w:rsidRPr="00884E63" w:rsidRDefault="00884E63" w:rsidP="39B31EA1">
      <w:pPr>
        <w:rPr>
          <w:rFonts w:cs="Arial"/>
          <w:sz w:val="19"/>
          <w:szCs w:val="19"/>
          <w:lang w:val="en-US"/>
        </w:rPr>
      </w:pPr>
    </w:p>
    <w:p w14:paraId="2D348E48" w14:textId="77777777" w:rsidR="00A53B7D" w:rsidRDefault="00884E63">
      <w:pPr>
        <w:rPr>
          <w:rFonts w:cs="Arial"/>
          <w:sz w:val="19"/>
          <w:szCs w:val="19"/>
          <w:lang w:val="en-US"/>
        </w:rPr>
      </w:pPr>
      <w:proofErr w:type="spellStart"/>
      <w:r w:rsidRPr="39B31EA1">
        <w:rPr>
          <w:rFonts w:cs="Arial"/>
          <w:sz w:val="19"/>
          <w:szCs w:val="19"/>
          <w:lang w:val="en-US"/>
        </w:rPr>
        <w:t>交易预计</w:t>
      </w:r>
      <w:r w:rsidR="3F5E900C" w:rsidRPr="39B31EA1">
        <w:rPr>
          <w:rFonts w:cs="Arial"/>
          <w:sz w:val="19"/>
          <w:szCs w:val="19"/>
          <w:lang w:val="en-US"/>
        </w:rPr>
        <w:t>在</w:t>
      </w:r>
      <w:proofErr w:type="spellEnd"/>
      <w:r w:rsidR="3F5E900C" w:rsidRPr="39B31EA1">
        <w:rPr>
          <w:rFonts w:cs="Arial"/>
          <w:sz w:val="19"/>
          <w:szCs w:val="19"/>
          <w:lang w:val="en-US"/>
        </w:rPr>
        <w:t xml:space="preserve"> </w:t>
      </w:r>
      <w:r w:rsidR="008D30E9" w:rsidRPr="39B31EA1">
        <w:rPr>
          <w:rFonts w:cs="Arial"/>
          <w:sz w:val="19"/>
          <w:szCs w:val="19"/>
          <w:lang w:val="en-US"/>
        </w:rPr>
        <w:t>2024</w:t>
      </w:r>
      <w:r w:rsidRPr="39B31EA1">
        <w:rPr>
          <w:rFonts w:cs="Arial"/>
          <w:sz w:val="19"/>
          <w:szCs w:val="19"/>
          <w:lang w:val="en-US"/>
        </w:rPr>
        <w:t xml:space="preserve"> </w:t>
      </w:r>
      <w:proofErr w:type="spellStart"/>
      <w:r w:rsidRPr="39B31EA1">
        <w:rPr>
          <w:rFonts w:cs="Arial"/>
          <w:sz w:val="19"/>
          <w:szCs w:val="19"/>
          <w:lang w:val="en-US"/>
        </w:rPr>
        <w:t>年</w:t>
      </w:r>
      <w:r w:rsidR="3F5E900C" w:rsidRPr="39B31EA1">
        <w:rPr>
          <w:rFonts w:cs="Arial"/>
          <w:sz w:val="19"/>
          <w:szCs w:val="19"/>
          <w:lang w:val="en-US"/>
        </w:rPr>
        <w:t>上半年</w:t>
      </w:r>
      <w:r w:rsidRPr="39B31EA1">
        <w:rPr>
          <w:rFonts w:cs="Arial"/>
          <w:sz w:val="19"/>
          <w:szCs w:val="19"/>
          <w:lang w:val="en-US"/>
        </w:rPr>
        <w:t>完成，包括转让沃尔沃建筑设备公司在中国临沂和</w:t>
      </w:r>
      <w:proofErr w:type="spellEnd"/>
      <w:r w:rsidRPr="39B31EA1">
        <w:rPr>
          <w:rFonts w:cs="Arial"/>
          <w:sz w:val="19"/>
          <w:szCs w:val="19"/>
          <w:lang w:val="en-US"/>
        </w:rPr>
        <w:t xml:space="preserve"> Bangalore</w:t>
      </w:r>
      <w:r w:rsidR="79F834D4" w:rsidRPr="39B31EA1">
        <w:rPr>
          <w:rFonts w:cs="Arial"/>
          <w:sz w:val="19"/>
          <w:szCs w:val="19"/>
          <w:lang w:val="en-US"/>
        </w:rPr>
        <w:t xml:space="preserve"> （</w:t>
      </w:r>
      <w:proofErr w:type="spellStart"/>
      <w:r w:rsidRPr="39B31EA1">
        <w:rPr>
          <w:rFonts w:cs="Arial"/>
          <w:sz w:val="19"/>
          <w:szCs w:val="19"/>
          <w:lang w:val="en-US"/>
        </w:rPr>
        <w:t>印度</w:t>
      </w:r>
      <w:r w:rsidR="4F4B8443" w:rsidRPr="39B31EA1">
        <w:rPr>
          <w:rFonts w:cs="Arial"/>
          <w:sz w:val="19"/>
          <w:szCs w:val="19"/>
          <w:lang w:val="en-US"/>
        </w:rPr>
        <w:t>）的</w:t>
      </w:r>
      <w:r w:rsidRPr="39B31EA1">
        <w:rPr>
          <w:rFonts w:cs="Arial"/>
          <w:sz w:val="19"/>
          <w:szCs w:val="19"/>
          <w:lang w:val="en-US"/>
        </w:rPr>
        <w:t>摊铺业务，以及沃尔沃</w:t>
      </w:r>
      <w:r w:rsidR="24B73842" w:rsidRPr="39B31EA1">
        <w:rPr>
          <w:rFonts w:cs="Arial"/>
          <w:sz w:val="19"/>
          <w:szCs w:val="19"/>
          <w:lang w:val="en-US"/>
        </w:rPr>
        <w:t>建筑设备</w:t>
      </w:r>
      <w:r w:rsidRPr="39B31EA1">
        <w:rPr>
          <w:rFonts w:cs="Arial"/>
          <w:sz w:val="19"/>
          <w:szCs w:val="19"/>
          <w:lang w:val="en-US"/>
        </w:rPr>
        <w:t>公司在德国哈默恩</w:t>
      </w:r>
      <w:r w:rsidR="60CBF5AA" w:rsidRPr="39B31EA1">
        <w:rPr>
          <w:rFonts w:cs="Arial"/>
          <w:sz w:val="19"/>
          <w:szCs w:val="19"/>
          <w:lang w:val="en-US"/>
        </w:rPr>
        <w:t>的</w:t>
      </w:r>
      <w:proofErr w:type="spellEnd"/>
      <w:r w:rsidRPr="39B31EA1">
        <w:rPr>
          <w:rFonts w:cs="Arial"/>
          <w:sz w:val="19"/>
          <w:szCs w:val="19"/>
          <w:lang w:val="en-US"/>
        </w:rPr>
        <w:t xml:space="preserve"> ABG </w:t>
      </w:r>
      <w:proofErr w:type="spellStart"/>
      <w:r w:rsidRPr="39B31EA1">
        <w:rPr>
          <w:rFonts w:cs="Arial"/>
          <w:sz w:val="19"/>
          <w:szCs w:val="19"/>
          <w:lang w:val="en-US"/>
        </w:rPr>
        <w:t>工厂</w:t>
      </w:r>
      <w:proofErr w:type="spellEnd"/>
      <w:r w:rsidRPr="39B31EA1">
        <w:rPr>
          <w:rFonts w:cs="Arial"/>
          <w:sz w:val="19"/>
          <w:szCs w:val="19"/>
          <w:lang w:val="en-US"/>
        </w:rPr>
        <w:t>。</w:t>
      </w:r>
    </w:p>
    <w:p w14:paraId="54433B91" w14:textId="77777777" w:rsidR="10F3598E" w:rsidRDefault="10F3598E" w:rsidP="10F3598E">
      <w:pPr>
        <w:rPr>
          <w:rFonts w:cs="Arial"/>
          <w:sz w:val="19"/>
          <w:szCs w:val="19"/>
          <w:lang w:val="en-US"/>
        </w:rPr>
      </w:pPr>
    </w:p>
    <w:p w14:paraId="32511A98" w14:textId="77777777" w:rsidR="00A53B7D" w:rsidRDefault="00884E63">
      <w:pPr>
        <w:rPr>
          <w:rFonts w:cs="Arial"/>
          <w:sz w:val="19"/>
          <w:szCs w:val="19"/>
          <w:lang w:val="en-US"/>
        </w:rPr>
      </w:pPr>
      <w:r w:rsidRPr="10F3598E">
        <w:rPr>
          <w:rFonts w:cs="Arial"/>
          <w:sz w:val="19"/>
          <w:szCs w:val="19"/>
          <w:lang w:val="en-US"/>
        </w:rPr>
        <w:t>"</w:t>
      </w:r>
      <w:proofErr w:type="spellStart"/>
      <w:r w:rsidRPr="10F3598E">
        <w:rPr>
          <w:rFonts w:cs="Arial"/>
          <w:sz w:val="19"/>
          <w:szCs w:val="19"/>
          <w:lang w:val="en-US"/>
        </w:rPr>
        <w:t>安迈集团首席执行官汉斯-克里斯蒂安-施耐德（Hans-Christian</w:t>
      </w:r>
      <w:proofErr w:type="spellEnd"/>
      <w:r w:rsidRPr="10F3598E">
        <w:rPr>
          <w:rFonts w:cs="Arial"/>
          <w:sz w:val="19"/>
          <w:szCs w:val="19"/>
          <w:lang w:val="en-US"/>
        </w:rPr>
        <w:t xml:space="preserve"> </w:t>
      </w:r>
      <w:proofErr w:type="spellStart"/>
      <w:r w:rsidRPr="10F3598E">
        <w:rPr>
          <w:rFonts w:cs="Arial"/>
          <w:sz w:val="19"/>
          <w:szCs w:val="19"/>
          <w:lang w:val="en-US"/>
        </w:rPr>
        <w:t>Schneider）表示</w:t>
      </w:r>
      <w:proofErr w:type="spellEnd"/>
      <w:r w:rsidRPr="10F3598E">
        <w:rPr>
          <w:rFonts w:cs="Arial"/>
          <w:sz w:val="19"/>
          <w:szCs w:val="19"/>
          <w:lang w:val="en-US"/>
        </w:rPr>
        <w:t>："</w:t>
      </w:r>
      <w:proofErr w:type="spellStart"/>
      <w:r w:rsidRPr="10F3598E">
        <w:rPr>
          <w:rFonts w:cs="Arial"/>
          <w:sz w:val="19"/>
          <w:szCs w:val="19"/>
          <w:lang w:val="en-US"/>
        </w:rPr>
        <w:t>这次战略性收购完善了我们的产品种类，使我们为客户提供的解决方案更加全面</w:t>
      </w:r>
      <w:proofErr w:type="spellEnd"/>
      <w:r w:rsidRPr="10F3598E">
        <w:rPr>
          <w:rFonts w:cs="Arial"/>
          <w:sz w:val="19"/>
          <w:szCs w:val="19"/>
          <w:lang w:val="en-US"/>
        </w:rPr>
        <w:t>。"</w:t>
      </w:r>
      <w:proofErr w:type="spellStart"/>
      <w:r w:rsidRPr="10F3598E">
        <w:rPr>
          <w:rFonts w:cs="Arial"/>
          <w:sz w:val="19"/>
          <w:szCs w:val="19"/>
          <w:lang w:val="en-US"/>
        </w:rPr>
        <w:t>他补充说</w:t>
      </w:r>
      <w:proofErr w:type="spellEnd"/>
      <w:r w:rsidRPr="10F3598E">
        <w:rPr>
          <w:rFonts w:cs="Arial"/>
          <w:sz w:val="19"/>
          <w:szCs w:val="19"/>
          <w:lang w:val="en-US"/>
        </w:rPr>
        <w:t>："</w:t>
      </w:r>
      <w:proofErr w:type="spellStart"/>
      <w:r w:rsidR="39C3DAF8" w:rsidRPr="10F3598E">
        <w:rPr>
          <w:rFonts w:eastAsia="Arial" w:cs="Arial"/>
          <w:color w:val="000000" w:themeColor="text1"/>
          <w:sz w:val="19"/>
          <w:szCs w:val="19"/>
          <w:lang w:val="en-US"/>
        </w:rPr>
        <w:t>此次收购还将为</w:t>
      </w:r>
      <w:r w:rsidR="39C3DAF8" w:rsidRPr="10F3598E">
        <w:rPr>
          <w:rFonts w:eastAsia="Arial" w:cs="Arial"/>
          <w:color w:val="000000" w:themeColor="text1"/>
          <w:sz w:val="19"/>
          <w:szCs w:val="19"/>
        </w:rPr>
        <w:t>安迈提供一整套解决方案，涵盖从沥青设备到摊铺和压实的所有领域</w:t>
      </w:r>
      <w:proofErr w:type="spellEnd"/>
      <w:r w:rsidR="39C3DAF8" w:rsidRPr="10F3598E">
        <w:rPr>
          <w:rFonts w:eastAsia="Arial" w:cs="Arial"/>
          <w:color w:val="000000" w:themeColor="text1"/>
          <w:sz w:val="19"/>
          <w:szCs w:val="19"/>
          <w:lang w:val="en-US"/>
        </w:rPr>
        <w:t>。</w:t>
      </w:r>
    </w:p>
    <w:p w14:paraId="6C7608CA" w14:textId="77777777" w:rsidR="00884E63" w:rsidRPr="00884E63" w:rsidRDefault="00884E63" w:rsidP="00884E63">
      <w:pPr>
        <w:rPr>
          <w:rFonts w:cs="Arial"/>
          <w:sz w:val="19"/>
          <w:szCs w:val="19"/>
          <w:lang w:val="en-US"/>
        </w:rPr>
      </w:pPr>
    </w:p>
    <w:p w14:paraId="073C29D8" w14:textId="77777777" w:rsidR="00A53B7D" w:rsidRDefault="00884E63">
      <w:pPr>
        <w:rPr>
          <w:rFonts w:cs="Arial"/>
          <w:sz w:val="19"/>
          <w:szCs w:val="19"/>
          <w:lang w:val="en-US"/>
        </w:rPr>
      </w:pPr>
      <w:proofErr w:type="spellStart"/>
      <w:r w:rsidRPr="10F3598E">
        <w:rPr>
          <w:rFonts w:cs="Arial"/>
          <w:sz w:val="19"/>
          <w:szCs w:val="19"/>
          <w:lang w:val="en-US"/>
        </w:rPr>
        <w:t>安迈将利用其行业知识和客户关系指导摊铺机的开发，位于德国哈默尔恩</w:t>
      </w:r>
      <w:r w:rsidR="71C90341" w:rsidRPr="10F3598E">
        <w:rPr>
          <w:rFonts w:cs="Arial"/>
          <w:sz w:val="19"/>
          <w:szCs w:val="19"/>
          <w:lang w:val="en-US"/>
        </w:rPr>
        <w:t>的</w:t>
      </w:r>
      <w:proofErr w:type="spellEnd"/>
      <w:r w:rsidRPr="10F3598E">
        <w:rPr>
          <w:rFonts w:cs="Arial"/>
          <w:sz w:val="19"/>
          <w:szCs w:val="19"/>
          <w:lang w:val="en-US"/>
        </w:rPr>
        <w:t xml:space="preserve"> ABG </w:t>
      </w:r>
      <w:proofErr w:type="spellStart"/>
      <w:r w:rsidRPr="10F3598E">
        <w:rPr>
          <w:rFonts w:cs="Arial"/>
          <w:sz w:val="19"/>
          <w:szCs w:val="19"/>
          <w:lang w:val="en-US"/>
        </w:rPr>
        <w:t>将成为安迈的摊铺运营卓越中心</w:t>
      </w:r>
      <w:proofErr w:type="spellEnd"/>
      <w:r w:rsidRPr="10F3598E">
        <w:rPr>
          <w:rFonts w:cs="Arial"/>
          <w:sz w:val="19"/>
          <w:szCs w:val="19"/>
          <w:lang w:val="en-US"/>
        </w:rPr>
        <w:t xml:space="preserve">。 </w:t>
      </w:r>
    </w:p>
    <w:p w14:paraId="2A1DEBB5" w14:textId="77777777" w:rsidR="00884E63" w:rsidRPr="00884E63" w:rsidRDefault="00884E63" w:rsidP="00884E63">
      <w:pPr>
        <w:rPr>
          <w:rFonts w:cs="Arial"/>
          <w:sz w:val="19"/>
          <w:szCs w:val="19"/>
          <w:lang w:val="en-US"/>
        </w:rPr>
      </w:pPr>
    </w:p>
    <w:p w14:paraId="58E846FC" w14:textId="77777777" w:rsidR="00A53B7D" w:rsidRDefault="00884E63">
      <w:pPr>
        <w:rPr>
          <w:rFonts w:cs="Arial"/>
          <w:sz w:val="19"/>
          <w:szCs w:val="19"/>
          <w:lang w:val="en-US"/>
        </w:rPr>
      </w:pPr>
      <w:proofErr w:type="spellStart"/>
      <w:r w:rsidRPr="10F3598E">
        <w:rPr>
          <w:rFonts w:cs="Arial"/>
          <w:sz w:val="19"/>
          <w:szCs w:val="19"/>
          <w:lang w:val="en-US"/>
        </w:rPr>
        <w:t>安迈和沃尔沃建筑设备公司的客户和经销商将继续获得全系列摊铺产品以及售后服务和其他服务</w:t>
      </w:r>
      <w:proofErr w:type="spellEnd"/>
      <w:r w:rsidRPr="10F3598E">
        <w:rPr>
          <w:rFonts w:cs="Arial"/>
          <w:sz w:val="19"/>
          <w:szCs w:val="19"/>
          <w:lang w:val="en-US"/>
        </w:rPr>
        <w:t>。</w:t>
      </w:r>
    </w:p>
    <w:p w14:paraId="61F80F48" w14:textId="77777777" w:rsidR="00884E63" w:rsidRPr="00884E63" w:rsidRDefault="00884E63" w:rsidP="00884E63">
      <w:pPr>
        <w:rPr>
          <w:rFonts w:cs="Arial"/>
          <w:sz w:val="19"/>
          <w:szCs w:val="19"/>
          <w:lang w:val="en-US"/>
        </w:rPr>
      </w:pPr>
    </w:p>
    <w:p w14:paraId="046F1FEA" w14:textId="77777777" w:rsidR="00A53B7D" w:rsidRDefault="2A72A2F8">
      <w:pPr>
        <w:rPr>
          <w:rFonts w:cs="Arial"/>
          <w:sz w:val="19"/>
          <w:szCs w:val="19"/>
          <w:lang w:val="en-US"/>
        </w:rPr>
      </w:pPr>
      <w:r w:rsidRPr="39B31EA1">
        <w:rPr>
          <w:rFonts w:eastAsia="Arial" w:cs="Arial"/>
          <w:color w:val="000000" w:themeColor="text1"/>
          <w:sz w:val="19"/>
          <w:szCs w:val="19"/>
          <w:lang w:val="en-US"/>
        </w:rPr>
        <w:t>该交易尚需获得监管部门的批准和劳资委员会的协商。</w:t>
      </w:r>
    </w:p>
    <w:p w14:paraId="362816EB" w14:textId="77777777" w:rsidR="00884E63" w:rsidRPr="00884E63" w:rsidRDefault="00884E63" w:rsidP="00884E63">
      <w:pPr>
        <w:rPr>
          <w:rFonts w:cs="Arial"/>
          <w:sz w:val="19"/>
          <w:szCs w:val="19"/>
          <w:lang w:val="en-US"/>
        </w:rPr>
      </w:pPr>
    </w:p>
    <w:p w14:paraId="3B041714" w14:textId="77777777" w:rsidR="39B31EA1" w:rsidRDefault="39B31EA1" w:rsidP="39B31EA1">
      <w:pPr>
        <w:rPr>
          <w:rFonts w:cs="Arial"/>
          <w:sz w:val="19"/>
          <w:szCs w:val="19"/>
          <w:lang w:val="en-US"/>
        </w:rPr>
      </w:pPr>
    </w:p>
    <w:p w14:paraId="26F62EB6" w14:textId="77777777" w:rsidR="00A53B7D" w:rsidRDefault="00884E63">
      <w:pPr>
        <w:rPr>
          <w:rFonts w:cs="Arial"/>
          <w:sz w:val="19"/>
          <w:szCs w:val="19"/>
          <w:lang w:val="en-US"/>
        </w:rPr>
      </w:pPr>
      <w:proofErr w:type="spellStart"/>
      <w:r w:rsidRPr="10F3598E">
        <w:rPr>
          <w:rFonts w:cs="Arial"/>
          <w:sz w:val="19"/>
          <w:szCs w:val="19"/>
          <w:lang w:val="en-US"/>
        </w:rPr>
        <w:t>安迈是世界领先的搅拌设备</w:t>
      </w:r>
      <w:proofErr w:type="spellEnd"/>
      <w:r w:rsidRPr="10F3598E">
        <w:rPr>
          <w:rFonts w:cs="Arial"/>
          <w:sz w:val="19"/>
          <w:szCs w:val="19"/>
          <w:lang w:val="en-US"/>
        </w:rPr>
        <w:t xml:space="preserve">、 </w:t>
      </w:r>
      <w:proofErr w:type="spellStart"/>
      <w:r w:rsidRPr="10F3598E">
        <w:rPr>
          <w:rFonts w:cs="Arial"/>
          <w:sz w:val="19"/>
          <w:szCs w:val="19"/>
          <w:lang w:val="en-US"/>
        </w:rPr>
        <w:t>机器</w:t>
      </w:r>
      <w:proofErr w:type="spellEnd"/>
      <w:r w:rsidRPr="10F3598E">
        <w:rPr>
          <w:rFonts w:cs="Arial"/>
          <w:sz w:val="19"/>
          <w:szCs w:val="19"/>
          <w:lang w:val="en-US"/>
        </w:rPr>
        <w:t xml:space="preserve"> </w:t>
      </w:r>
      <w:proofErr w:type="spellStart"/>
      <w:r w:rsidRPr="10F3598E">
        <w:rPr>
          <w:rFonts w:cs="Arial"/>
          <w:sz w:val="19"/>
          <w:szCs w:val="19"/>
          <w:lang w:val="en-US"/>
        </w:rPr>
        <w:t>和服务供应商，其核心专长是道路建设和交通基础设施。这家总部位于瑞士的家族企业自</w:t>
      </w:r>
      <w:proofErr w:type="spellEnd"/>
      <w:r w:rsidRPr="10F3598E">
        <w:rPr>
          <w:rFonts w:cs="Arial"/>
          <w:sz w:val="19"/>
          <w:szCs w:val="19"/>
          <w:lang w:val="en-US"/>
        </w:rPr>
        <w:t xml:space="preserve"> 1869 </w:t>
      </w:r>
      <w:proofErr w:type="spellStart"/>
      <w:r w:rsidRPr="10F3598E">
        <w:rPr>
          <w:rFonts w:cs="Arial"/>
          <w:sz w:val="19"/>
          <w:szCs w:val="19"/>
          <w:lang w:val="en-US"/>
        </w:rPr>
        <w:t>年以来在国际上取得了巨大成功</w:t>
      </w:r>
      <w:proofErr w:type="spellEnd"/>
      <w:r w:rsidRPr="10F3598E">
        <w:rPr>
          <w:rFonts w:cs="Arial"/>
          <w:sz w:val="19"/>
          <w:szCs w:val="19"/>
          <w:lang w:val="en-US"/>
        </w:rPr>
        <w:t>。</w:t>
      </w:r>
    </w:p>
    <w:p w14:paraId="4D6ACACB" w14:textId="77777777" w:rsidR="00884E63" w:rsidRPr="00884E63" w:rsidRDefault="00884E63" w:rsidP="00884E63">
      <w:pPr>
        <w:rPr>
          <w:rFonts w:cs="Arial"/>
          <w:sz w:val="19"/>
          <w:szCs w:val="19"/>
          <w:lang w:val="en-US"/>
        </w:rPr>
      </w:pPr>
    </w:p>
    <w:p w14:paraId="14F29CF3" w14:textId="77777777" w:rsidR="00A53B7D" w:rsidRDefault="00000000">
      <w:pPr>
        <w:jc w:val="both"/>
        <w:rPr>
          <w:rFonts w:cs="Arial"/>
          <w:sz w:val="19"/>
          <w:szCs w:val="19"/>
          <w:lang w:val="en-US"/>
        </w:rPr>
      </w:pPr>
      <w:r>
        <w:rPr>
          <w:rFonts w:cs="Arial"/>
          <w:sz w:val="19"/>
          <w:szCs w:val="19"/>
          <w:lang w:val="en-US"/>
        </w:rPr>
        <w:t>2023</w:t>
      </w:r>
      <w:r w:rsidR="00884E63" w:rsidRPr="00884E63">
        <w:rPr>
          <w:rFonts w:cs="Arial"/>
          <w:sz w:val="19"/>
          <w:szCs w:val="19"/>
          <w:lang w:val="en-US"/>
        </w:rPr>
        <w:t xml:space="preserve"> 年 </w:t>
      </w:r>
      <w:r>
        <w:rPr>
          <w:rFonts w:cs="Arial"/>
          <w:sz w:val="19"/>
          <w:szCs w:val="19"/>
          <w:lang w:val="en-US"/>
        </w:rPr>
        <w:t>12 月</w:t>
      </w:r>
    </w:p>
    <w:p w14:paraId="3A7BC987" w14:textId="77777777" w:rsidR="00884E63" w:rsidRPr="00884E63" w:rsidRDefault="00884E63" w:rsidP="00884E63">
      <w:pPr>
        <w:jc w:val="both"/>
        <w:rPr>
          <w:rFonts w:cs="Arial"/>
          <w:bCs/>
          <w:sz w:val="19"/>
          <w:szCs w:val="19"/>
          <w:lang w:val="en-US"/>
        </w:rPr>
      </w:pPr>
    </w:p>
    <w:p w14:paraId="39EF232C" w14:textId="77777777" w:rsidR="00A53B7D" w:rsidRDefault="00884E63">
      <w:pPr>
        <w:jc w:val="both"/>
        <w:rPr>
          <w:rFonts w:cs="Arial"/>
          <w:bCs/>
          <w:i/>
          <w:sz w:val="19"/>
          <w:szCs w:val="19"/>
          <w:lang w:val="en-US"/>
        </w:rPr>
      </w:pPr>
      <w:proofErr w:type="spellStart"/>
      <w:r w:rsidRPr="3A6AAF97">
        <w:rPr>
          <w:rFonts w:cs="Arial"/>
          <w:i/>
          <w:iCs/>
          <w:sz w:val="19"/>
          <w:szCs w:val="19"/>
          <w:lang w:val="en-US"/>
        </w:rPr>
        <w:t>记者如需了解更多信息，请联系</w:t>
      </w:r>
      <w:proofErr w:type="spellEnd"/>
    </w:p>
    <w:p w14:paraId="262534BD" w14:textId="77777777" w:rsidR="3A6AAF97" w:rsidRDefault="3A6AAF97" w:rsidP="3A6AAF97">
      <w:pPr>
        <w:jc w:val="both"/>
        <w:rPr>
          <w:rFonts w:cs="Arial"/>
          <w:i/>
          <w:iCs/>
          <w:sz w:val="19"/>
          <w:szCs w:val="19"/>
          <w:lang w:val="en-US"/>
        </w:rPr>
      </w:pPr>
    </w:p>
    <w:p w14:paraId="7C6503C2" w14:textId="77777777" w:rsidR="00884E63" w:rsidRPr="00884E63" w:rsidRDefault="00884E63" w:rsidP="10F3598E">
      <w:pPr>
        <w:jc w:val="both"/>
        <w:rPr>
          <w:rFonts w:cs="Arial"/>
          <w:i/>
          <w:iCs/>
          <w:sz w:val="19"/>
          <w:szCs w:val="19"/>
          <w:lang w:val="en-US"/>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6A0" w:firstRow="1" w:lastRow="0" w:firstColumn="1" w:lastColumn="0" w:noHBand="1" w:noVBand="1"/>
      </w:tblPr>
      <w:tblGrid>
        <w:gridCol w:w="4448"/>
        <w:gridCol w:w="4448"/>
      </w:tblGrid>
      <w:tr w:rsidR="3A6AAF97" w14:paraId="45D20A7D" w14:textId="77777777" w:rsidTr="00BB717D">
        <w:trPr>
          <w:trHeight w:val="300"/>
        </w:trPr>
        <w:tc>
          <w:tcPr>
            <w:tcW w:w="4448" w:type="dxa"/>
            <w:shd w:val="clear" w:color="auto" w:fill="auto"/>
          </w:tcPr>
          <w:p w14:paraId="4A4E2628" w14:textId="77777777" w:rsidR="00A53B7D" w:rsidRDefault="426FC7A7">
            <w:pPr>
              <w:rPr>
                <w:rFonts w:cs="Arial"/>
                <w:i/>
                <w:iCs/>
                <w:sz w:val="19"/>
                <w:szCs w:val="19"/>
                <w:lang w:val="en-US"/>
              </w:rPr>
            </w:pPr>
            <w:proofErr w:type="spellStart"/>
            <w:r w:rsidRPr="3A6AAF97">
              <w:rPr>
                <w:rFonts w:cs="Arial"/>
                <w:i/>
                <w:iCs/>
                <w:sz w:val="19"/>
                <w:szCs w:val="19"/>
                <w:lang w:val="en-US"/>
              </w:rPr>
              <w:t>马西莫-梅佐凡蒂</w:t>
            </w:r>
            <w:proofErr w:type="spellEnd"/>
          </w:p>
          <w:p w14:paraId="331AAFF6" w14:textId="77777777" w:rsidR="00A53B7D" w:rsidRDefault="426FC7A7">
            <w:pPr>
              <w:rPr>
                <w:rFonts w:cs="Arial"/>
                <w:i/>
                <w:iCs/>
                <w:sz w:val="19"/>
                <w:szCs w:val="19"/>
                <w:lang w:val="en-US"/>
              </w:rPr>
            </w:pPr>
            <w:proofErr w:type="spellStart"/>
            <w:r w:rsidRPr="3A6AAF97">
              <w:rPr>
                <w:rFonts w:cs="Arial"/>
                <w:i/>
                <w:iCs/>
                <w:sz w:val="19"/>
                <w:szCs w:val="19"/>
                <w:lang w:val="en-US"/>
              </w:rPr>
              <w:lastRenderedPageBreak/>
              <w:t>全球营销传播总监</w:t>
            </w:r>
            <w:proofErr w:type="spellEnd"/>
          </w:p>
          <w:p w14:paraId="21DD4BA2" w14:textId="4E64D8F7" w:rsidR="00A53B7D" w:rsidRDefault="00D35386">
            <w:pPr>
              <w:rPr>
                <w:rFonts w:cs="Arial"/>
                <w:i/>
                <w:iCs/>
                <w:sz w:val="19"/>
                <w:szCs w:val="19"/>
                <w:lang w:val="en-US"/>
              </w:rPr>
            </w:pPr>
            <w:r w:rsidRPr="00BB717D">
              <w:rPr>
                <w:rFonts w:ascii="SimSun" w:eastAsia="SimSun" w:hAnsi="SimSun" w:cs="SimSun" w:hint="eastAsia"/>
                <w:i/>
                <w:iCs/>
                <w:sz w:val="19"/>
                <w:szCs w:val="19"/>
                <w:lang w:val="en-US" w:eastAsia="zh-CN"/>
              </w:rPr>
              <w:t>安迈</w:t>
            </w:r>
          </w:p>
          <w:p w14:paraId="41AB4278" w14:textId="77777777" w:rsidR="00A53B7D" w:rsidRPr="00595EE9" w:rsidRDefault="00000000">
            <w:pPr>
              <w:rPr>
                <w:rFonts w:cs="Arial"/>
                <w:sz w:val="19"/>
                <w:szCs w:val="19"/>
                <w:lang w:val="en-US"/>
              </w:rPr>
            </w:pPr>
            <w:hyperlink r:id="rId10">
              <w:r w:rsidR="426FC7A7" w:rsidRPr="00595EE9">
                <w:rPr>
                  <w:rStyle w:val="Hyperlink"/>
                  <w:rFonts w:ascii="Arial" w:hAnsi="Arial" w:cs="Arial"/>
                  <w:lang w:val="en-US"/>
                </w:rPr>
                <w:t>massimo.mezzofanti@ammann.com</w:t>
              </w:r>
            </w:hyperlink>
          </w:p>
        </w:tc>
        <w:tc>
          <w:tcPr>
            <w:tcW w:w="4448" w:type="dxa"/>
            <w:shd w:val="clear" w:color="auto" w:fill="auto"/>
          </w:tcPr>
          <w:p w14:paraId="6221CD68" w14:textId="77777777" w:rsidR="426FC7A7" w:rsidRDefault="426FC7A7" w:rsidP="39B31EA1">
            <w:pPr>
              <w:rPr>
                <w:rFonts w:cs="Arial"/>
                <w:i/>
                <w:iCs/>
                <w:lang w:val="en-US"/>
              </w:rPr>
            </w:pPr>
          </w:p>
        </w:tc>
      </w:tr>
    </w:tbl>
    <w:p w14:paraId="25E932FB" w14:textId="77777777" w:rsidR="006B217B" w:rsidRDefault="006B217B"/>
    <w:sectPr w:rsidR="006B217B" w:rsidSect="00FC43B4">
      <w:headerReference w:type="default" r:id="rId11"/>
      <w:footerReference w:type="default" r:id="rId12"/>
      <w:pgSz w:w="11907" w:h="16839" w:code="9"/>
      <w:pgMar w:top="2552" w:right="1021" w:bottom="1418" w:left="1985" w:header="709" w:footer="5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94C19C" w14:textId="77777777" w:rsidR="00F321E7" w:rsidRDefault="00F321E7" w:rsidP="0007165E">
      <w:pPr>
        <w:spacing w:line="240" w:lineRule="auto"/>
      </w:pPr>
      <w:r>
        <w:separator/>
      </w:r>
    </w:p>
  </w:endnote>
  <w:endnote w:type="continuationSeparator" w:id="0">
    <w:p w14:paraId="5E8370D5" w14:textId="77777777" w:rsidR="00F321E7" w:rsidRDefault="00F321E7" w:rsidP="000716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Volvo Novum">
    <w:altName w:val="Calibri"/>
    <w:panose1 w:val="020B0604020202020204"/>
    <w:charset w:val="00"/>
    <w:family w:val="swiss"/>
    <w:pitch w:val="variable"/>
    <w:sig w:usb0="A00000EF" w:usb1="5000204B"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68E6D" w14:textId="77777777" w:rsidR="00A53B7D" w:rsidRDefault="00000000">
    <w:pPr>
      <w:pStyle w:val="Footer"/>
      <w:rPr>
        <w:sz w:val="14"/>
        <w:szCs w:val="14"/>
      </w:rPr>
    </w:pPr>
    <w:proofErr w:type="spellStart"/>
    <w:r w:rsidRPr="00FC43B4">
      <w:rPr>
        <w:sz w:val="14"/>
        <w:szCs w:val="14"/>
      </w:rPr>
      <w:t>有关其他产品信息和服务，请</w:t>
    </w:r>
    <w:r w:rsidR="003852C5" w:rsidRPr="00FC43B4">
      <w:rPr>
        <w:sz w:val="14"/>
        <w:szCs w:val="14"/>
      </w:rPr>
      <w:t>访问</w:t>
    </w:r>
    <w:proofErr w:type="spellEnd"/>
    <w:r w:rsidR="003852C5" w:rsidRPr="00FC43B4">
      <w:rPr>
        <w:sz w:val="14"/>
        <w:szCs w:val="14"/>
      </w:rPr>
      <w:t xml:space="preserve">： </w:t>
    </w:r>
    <w:r w:rsidRPr="00FC43B4">
      <w:rPr>
        <w:sz w:val="14"/>
        <w:szCs w:val="14"/>
      </w:rPr>
      <w:t>www.ammann.com</w:t>
    </w:r>
  </w:p>
  <w:p w14:paraId="6872C5A9" w14:textId="77777777" w:rsidR="00A53B7D" w:rsidRDefault="00000000">
    <w:pPr>
      <w:pStyle w:val="Footer"/>
      <w:rPr>
        <w:sz w:val="14"/>
        <w:szCs w:val="14"/>
      </w:rPr>
    </w:pPr>
    <w:proofErr w:type="spellStart"/>
    <w:r w:rsidRPr="00FC43B4">
      <w:rPr>
        <w:sz w:val="14"/>
        <w:szCs w:val="14"/>
      </w:rPr>
      <w:t>规格如有变更，恕不另行通知</w:t>
    </w:r>
    <w:proofErr w:type="spellEnd"/>
    <w:r w:rsidRPr="00FC43B4">
      <w:rPr>
        <w:sz w:val="14"/>
        <w:szCs w:val="14"/>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BAFE42" w14:textId="77777777" w:rsidR="00F321E7" w:rsidRDefault="00F321E7" w:rsidP="0007165E">
      <w:pPr>
        <w:spacing w:line="240" w:lineRule="auto"/>
      </w:pPr>
      <w:r>
        <w:separator/>
      </w:r>
    </w:p>
  </w:footnote>
  <w:footnote w:type="continuationSeparator" w:id="0">
    <w:p w14:paraId="348C5DD5" w14:textId="77777777" w:rsidR="00F321E7" w:rsidRDefault="00F321E7" w:rsidP="0007165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81808" w14:textId="77777777" w:rsidR="00A53B7D" w:rsidRDefault="00000000">
    <w:pPr>
      <w:pStyle w:val="Header"/>
    </w:pPr>
    <w:r w:rsidRPr="00561F3D">
      <w:rPr>
        <w:noProof/>
        <w:lang w:eastAsia="en-GB"/>
      </w:rPr>
      <w:drawing>
        <wp:anchor distT="0" distB="0" distL="114300" distR="114300" simplePos="0" relativeHeight="251659264" behindDoc="1" locked="1" layoutInCell="1" allowOverlap="1" wp14:anchorId="0FDF8766" wp14:editId="0D5A153F">
          <wp:simplePos x="0" y="0"/>
          <wp:positionH relativeFrom="page">
            <wp:posOffset>-2540</wp:posOffset>
          </wp:positionH>
          <wp:positionV relativeFrom="page">
            <wp:posOffset>0</wp:posOffset>
          </wp:positionV>
          <wp:extent cx="7562850" cy="914400"/>
          <wp:effectExtent l="0" t="0" r="0" b="0"/>
          <wp:wrapNone/>
          <wp:docPr id="1" name="8a23a378-6017-460a-88a2-ad3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2850" cy="914400"/>
                  </a:xfrm>
                  <a:prstGeom prst="rect">
                    <a:avLst/>
                  </a:prstGeom>
                </pic:spPr>
              </pic:pic>
            </a:graphicData>
          </a:graphic>
          <wp14:sizeRelH relativeFrom="margin">
            <wp14:pctWidth>0</wp14:pctWidth>
          </wp14:sizeRelH>
          <wp14:sizeRelV relativeFrom="margin">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textHash int2:hashCode="IyxyuEnr6XdYtG" int2:id="slAC8lLD">
      <int2:state int2:value="Rejected" int2:type="AugLoop_Text_Critique"/>
    </int2:textHash>
    <int2:textHash int2:hashCode="R1HK4b1EDlIbmU" int2:id="614TC1aL">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326723"/>
    <w:multiLevelType w:val="multilevel"/>
    <w:tmpl w:val="49EEC4F8"/>
    <w:name w:val="2012010218384897461806"/>
    <w:lvl w:ilvl="0">
      <w:start w:val="1"/>
      <w:numFmt w:val="bullet"/>
      <w:pStyle w:val="ListWithSymbols"/>
      <w:lvlText w:val="-"/>
      <w:lvlJc w:val="left"/>
      <w:pPr>
        <w:tabs>
          <w:tab w:val="num" w:pos="0"/>
        </w:tabs>
        <w:ind w:left="284" w:hanging="284"/>
      </w:pPr>
      <w:rPr>
        <w:rFonts w:ascii="Arial" w:hAnsi="Arial" w:hint="default"/>
      </w:rPr>
    </w:lvl>
    <w:lvl w:ilvl="1">
      <w:start w:val="1"/>
      <w:numFmt w:val="bullet"/>
      <w:lvlRestart w:val="0"/>
      <w:lvlText w:val="-"/>
      <w:lvlJc w:val="left"/>
      <w:pPr>
        <w:tabs>
          <w:tab w:val="num" w:pos="567"/>
        </w:tabs>
        <w:ind w:left="567" w:hanging="283"/>
      </w:pPr>
      <w:rPr>
        <w:rFonts w:ascii="Arial" w:hAnsi="Arial" w:hint="default"/>
      </w:rPr>
    </w:lvl>
    <w:lvl w:ilvl="2">
      <w:start w:val="1"/>
      <w:numFmt w:val="bullet"/>
      <w:lvlRestart w:val="0"/>
      <w:lvlText w:val="-"/>
      <w:lvlJc w:val="left"/>
      <w:pPr>
        <w:tabs>
          <w:tab w:val="num" w:pos="851"/>
        </w:tabs>
        <w:ind w:left="851" w:hanging="284"/>
      </w:pPr>
      <w:rPr>
        <w:rFonts w:ascii="Arial" w:hAnsi="Arial" w:hint="default"/>
      </w:rPr>
    </w:lvl>
    <w:lvl w:ilvl="3">
      <w:start w:val="1"/>
      <w:numFmt w:val="bullet"/>
      <w:lvlRestart w:val="0"/>
      <w:lvlText w:val="-"/>
      <w:lvlJc w:val="left"/>
      <w:pPr>
        <w:tabs>
          <w:tab w:val="num" w:pos="1134"/>
        </w:tabs>
        <w:ind w:left="1134" w:hanging="283"/>
      </w:pPr>
      <w:rPr>
        <w:rFonts w:ascii="Arial" w:hAnsi="Arial" w:hint="default"/>
      </w:rPr>
    </w:lvl>
    <w:lvl w:ilvl="4">
      <w:start w:val="1"/>
      <w:numFmt w:val="bullet"/>
      <w:lvlRestart w:val="0"/>
      <w:lvlText w:val="-"/>
      <w:lvlJc w:val="left"/>
      <w:pPr>
        <w:tabs>
          <w:tab w:val="num" w:pos="1418"/>
        </w:tabs>
        <w:ind w:left="1418" w:hanging="284"/>
      </w:pPr>
      <w:rPr>
        <w:rFonts w:ascii="Arial" w:hAnsi="Arial" w:hint="default"/>
      </w:rPr>
    </w:lvl>
    <w:lvl w:ilvl="5">
      <w:start w:val="1"/>
      <w:numFmt w:val="bullet"/>
      <w:lvlText w:val="-"/>
      <w:lvlJc w:val="left"/>
      <w:pPr>
        <w:tabs>
          <w:tab w:val="num" w:pos="1701"/>
        </w:tabs>
        <w:ind w:left="1701" w:hanging="283"/>
      </w:pPr>
      <w:rPr>
        <w:rFonts w:ascii="Arial" w:hAnsi="Arial"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
      <w:lvlJc w:val="left"/>
      <w:pPr>
        <w:tabs>
          <w:tab w:val="num" w:pos="2268"/>
        </w:tabs>
        <w:ind w:left="2268" w:hanging="283"/>
      </w:pPr>
      <w:rPr>
        <w:rFonts w:ascii="Arial" w:hAnsi="Arial" w:hint="default"/>
      </w:rPr>
    </w:lvl>
    <w:lvl w:ilvl="8">
      <w:start w:val="1"/>
      <w:numFmt w:val="bullet"/>
      <w:lvlText w:val="-"/>
      <w:lvlJc w:val="left"/>
      <w:pPr>
        <w:tabs>
          <w:tab w:val="num" w:pos="2552"/>
        </w:tabs>
        <w:ind w:left="2552" w:hanging="284"/>
      </w:pPr>
      <w:rPr>
        <w:rFonts w:ascii="Arial" w:hAnsi="Arial" w:hint="default"/>
      </w:rPr>
    </w:lvl>
  </w:abstractNum>
  <w:num w:numId="1" w16cid:durableId="5775965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165E"/>
    <w:rsid w:val="00006FE2"/>
    <w:rsid w:val="00025467"/>
    <w:rsid w:val="000460BF"/>
    <w:rsid w:val="0007165E"/>
    <w:rsid w:val="000C7F78"/>
    <w:rsid w:val="000D438C"/>
    <w:rsid w:val="001234A3"/>
    <w:rsid w:val="00255776"/>
    <w:rsid w:val="00347F24"/>
    <w:rsid w:val="003852C5"/>
    <w:rsid w:val="00397F82"/>
    <w:rsid w:val="00425AD7"/>
    <w:rsid w:val="00426799"/>
    <w:rsid w:val="00511047"/>
    <w:rsid w:val="00545607"/>
    <w:rsid w:val="00572DF5"/>
    <w:rsid w:val="00595EE9"/>
    <w:rsid w:val="006B217B"/>
    <w:rsid w:val="006B39A5"/>
    <w:rsid w:val="006C7472"/>
    <w:rsid w:val="006E37A9"/>
    <w:rsid w:val="00711F67"/>
    <w:rsid w:val="0074480A"/>
    <w:rsid w:val="00744D29"/>
    <w:rsid w:val="00750714"/>
    <w:rsid w:val="00753198"/>
    <w:rsid w:val="007972C6"/>
    <w:rsid w:val="007D6EA1"/>
    <w:rsid w:val="007E7C1B"/>
    <w:rsid w:val="008212B4"/>
    <w:rsid w:val="00861E1F"/>
    <w:rsid w:val="00884E63"/>
    <w:rsid w:val="008975CA"/>
    <w:rsid w:val="008D181D"/>
    <w:rsid w:val="008D30E9"/>
    <w:rsid w:val="0099017C"/>
    <w:rsid w:val="00994926"/>
    <w:rsid w:val="00A53B7D"/>
    <w:rsid w:val="00A57212"/>
    <w:rsid w:val="00AD46B2"/>
    <w:rsid w:val="00B85013"/>
    <w:rsid w:val="00BB717D"/>
    <w:rsid w:val="00BC7486"/>
    <w:rsid w:val="00BD64EE"/>
    <w:rsid w:val="00C13C58"/>
    <w:rsid w:val="00C846E3"/>
    <w:rsid w:val="00D35386"/>
    <w:rsid w:val="00D53915"/>
    <w:rsid w:val="00D73CBC"/>
    <w:rsid w:val="00DB130B"/>
    <w:rsid w:val="00DD7473"/>
    <w:rsid w:val="00E21EBC"/>
    <w:rsid w:val="00E641B8"/>
    <w:rsid w:val="00E72814"/>
    <w:rsid w:val="00E82E95"/>
    <w:rsid w:val="00F321E7"/>
    <w:rsid w:val="00F70167"/>
    <w:rsid w:val="00F75508"/>
    <w:rsid w:val="00FC43B4"/>
    <w:rsid w:val="00FD7CED"/>
    <w:rsid w:val="00FE102A"/>
    <w:rsid w:val="017BFC9C"/>
    <w:rsid w:val="048E52DB"/>
    <w:rsid w:val="04D4A89B"/>
    <w:rsid w:val="0573114B"/>
    <w:rsid w:val="07CE12F9"/>
    <w:rsid w:val="08AAB20D"/>
    <w:rsid w:val="08BDC818"/>
    <w:rsid w:val="0A07C815"/>
    <w:rsid w:val="0B678600"/>
    <w:rsid w:val="0C720307"/>
    <w:rsid w:val="0D2B71FA"/>
    <w:rsid w:val="0D495FB4"/>
    <w:rsid w:val="0F9838AA"/>
    <w:rsid w:val="108DB5BA"/>
    <w:rsid w:val="10F3598E"/>
    <w:rsid w:val="16F82CB2"/>
    <w:rsid w:val="18E032F4"/>
    <w:rsid w:val="19C9F373"/>
    <w:rsid w:val="1AC378FA"/>
    <w:rsid w:val="1C3661F6"/>
    <w:rsid w:val="2012C608"/>
    <w:rsid w:val="21AE9669"/>
    <w:rsid w:val="22023879"/>
    <w:rsid w:val="239E08DA"/>
    <w:rsid w:val="24B73842"/>
    <w:rsid w:val="2545F3AB"/>
    <w:rsid w:val="2729EE69"/>
    <w:rsid w:val="2A72A2F8"/>
    <w:rsid w:val="2EA30CFC"/>
    <w:rsid w:val="30E7F48E"/>
    <w:rsid w:val="3283C4EF"/>
    <w:rsid w:val="37C5F4AF"/>
    <w:rsid w:val="3833D526"/>
    <w:rsid w:val="39A0DB5F"/>
    <w:rsid w:val="39B31EA1"/>
    <w:rsid w:val="39C3DAF8"/>
    <w:rsid w:val="3A6AAF97"/>
    <w:rsid w:val="3C46370F"/>
    <w:rsid w:val="3DC2BFAB"/>
    <w:rsid w:val="3F5E900C"/>
    <w:rsid w:val="406E453E"/>
    <w:rsid w:val="426FC7A7"/>
    <w:rsid w:val="47A1EB82"/>
    <w:rsid w:val="48B37D02"/>
    <w:rsid w:val="48FBBF5F"/>
    <w:rsid w:val="4F4B8443"/>
    <w:rsid w:val="5759E9DC"/>
    <w:rsid w:val="5A861881"/>
    <w:rsid w:val="5B4B4DB3"/>
    <w:rsid w:val="5B7BAFE0"/>
    <w:rsid w:val="5CE19B45"/>
    <w:rsid w:val="60CBF5AA"/>
    <w:rsid w:val="63B794AA"/>
    <w:rsid w:val="653ABC42"/>
    <w:rsid w:val="66695A27"/>
    <w:rsid w:val="67C876AD"/>
    <w:rsid w:val="68052A88"/>
    <w:rsid w:val="6AEEA9C7"/>
    <w:rsid w:val="6EEAAB42"/>
    <w:rsid w:val="7089A2EE"/>
    <w:rsid w:val="70D398C6"/>
    <w:rsid w:val="71B282BF"/>
    <w:rsid w:val="71B7EDAD"/>
    <w:rsid w:val="71C90341"/>
    <w:rsid w:val="73E97BD5"/>
    <w:rsid w:val="79F834D4"/>
    <w:rsid w:val="7A2424AC"/>
    <w:rsid w:val="7BF8DB1A"/>
    <w:rsid w:val="7CDB7124"/>
    <w:rsid w:val="7F225F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E190A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unhideWhenUsed/>
    <w:rsid w:val="0007165E"/>
    <w:pPr>
      <w:spacing w:after="0" w:line="280" w:lineRule="atLeast"/>
    </w:pPr>
    <w:rPr>
      <w:rFonts w:ascii="Arial" w:eastAsia="Times New Roman" w:hAnsi="Arial" w:cs="Times New Roman"/>
      <w:sz w:val="20"/>
      <w:szCs w:val="20"/>
      <w:lang w:val="en-GB" w:eastAsia="de-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165E"/>
    <w:pPr>
      <w:tabs>
        <w:tab w:val="center" w:pos="4703"/>
        <w:tab w:val="right" w:pos="9406"/>
      </w:tabs>
      <w:spacing w:line="240" w:lineRule="auto"/>
    </w:pPr>
  </w:style>
  <w:style w:type="character" w:customStyle="1" w:styleId="HeaderChar">
    <w:name w:val="Header Char"/>
    <w:basedOn w:val="DefaultParagraphFont"/>
    <w:link w:val="Header"/>
    <w:uiPriority w:val="99"/>
    <w:rsid w:val="0007165E"/>
  </w:style>
  <w:style w:type="paragraph" w:styleId="Footer">
    <w:name w:val="footer"/>
    <w:basedOn w:val="Normal"/>
    <w:link w:val="FooterChar"/>
    <w:uiPriority w:val="99"/>
    <w:unhideWhenUsed/>
    <w:rsid w:val="0007165E"/>
    <w:pPr>
      <w:tabs>
        <w:tab w:val="center" w:pos="4703"/>
        <w:tab w:val="right" w:pos="9406"/>
      </w:tabs>
      <w:spacing w:line="240" w:lineRule="auto"/>
    </w:pPr>
  </w:style>
  <w:style w:type="character" w:customStyle="1" w:styleId="FooterChar">
    <w:name w:val="Footer Char"/>
    <w:basedOn w:val="DefaultParagraphFont"/>
    <w:link w:val="Footer"/>
    <w:uiPriority w:val="99"/>
    <w:rsid w:val="0007165E"/>
  </w:style>
  <w:style w:type="paragraph" w:customStyle="1" w:styleId="Contact">
    <w:name w:val="Contact"/>
    <w:basedOn w:val="Normal"/>
    <w:rsid w:val="0007165E"/>
    <w:pPr>
      <w:tabs>
        <w:tab w:val="right" w:pos="1304"/>
        <w:tab w:val="left" w:pos="1418"/>
        <w:tab w:val="right" w:pos="5273"/>
      </w:tabs>
      <w:spacing w:line="180" w:lineRule="atLeast"/>
      <w:ind w:left="1418" w:hanging="1418"/>
    </w:pPr>
    <w:rPr>
      <w:sz w:val="14"/>
    </w:rPr>
  </w:style>
  <w:style w:type="paragraph" w:customStyle="1" w:styleId="DocumentType">
    <w:name w:val="DocumentType"/>
    <w:basedOn w:val="Normal"/>
    <w:rsid w:val="0007165E"/>
    <w:pPr>
      <w:spacing w:after="280"/>
    </w:pPr>
    <w:rPr>
      <w:b/>
    </w:rPr>
  </w:style>
  <w:style w:type="table" w:styleId="TableGrid">
    <w:name w:val="Table Grid"/>
    <w:basedOn w:val="TableNormal"/>
    <w:rsid w:val="0007165E"/>
    <w:pPr>
      <w:spacing w:after="0" w:line="240" w:lineRule="auto"/>
    </w:pPr>
    <w:rPr>
      <w:rFonts w:ascii="Verdana" w:eastAsia="Times New Roman" w:hAnsi="Verdana" w:cs="Times New Roman"/>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style>
  <w:style w:type="paragraph" w:customStyle="1" w:styleId="ListWithSymbols">
    <w:name w:val="ListWithSymbols"/>
    <w:basedOn w:val="Normal"/>
    <w:rsid w:val="0007165E"/>
    <w:pPr>
      <w:numPr>
        <w:numId w:val="1"/>
      </w:numPr>
    </w:pPr>
  </w:style>
  <w:style w:type="paragraph" w:styleId="BodyText">
    <w:name w:val="Body Text"/>
    <w:basedOn w:val="Normal"/>
    <w:link w:val="BodyTextChar"/>
    <w:qFormat/>
    <w:rsid w:val="0007165E"/>
  </w:style>
  <w:style w:type="character" w:customStyle="1" w:styleId="BodyTextChar">
    <w:name w:val="Body Text Char"/>
    <w:basedOn w:val="DefaultParagraphFont"/>
    <w:link w:val="BodyText"/>
    <w:rsid w:val="0007165E"/>
    <w:rPr>
      <w:rFonts w:ascii="Arial" w:eastAsia="Times New Roman" w:hAnsi="Arial" w:cs="Times New Roman"/>
      <w:sz w:val="20"/>
      <w:szCs w:val="20"/>
      <w:lang w:val="en-GB" w:eastAsia="de-CH"/>
    </w:rPr>
  </w:style>
  <w:style w:type="paragraph" w:styleId="BalloonText">
    <w:name w:val="Balloon Text"/>
    <w:basedOn w:val="Normal"/>
    <w:link w:val="BalloonTextChar"/>
    <w:uiPriority w:val="99"/>
    <w:semiHidden/>
    <w:unhideWhenUsed/>
    <w:rsid w:val="0007165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165E"/>
    <w:rPr>
      <w:rFonts w:ascii="Tahoma" w:eastAsia="Times New Roman" w:hAnsi="Tahoma" w:cs="Tahoma"/>
      <w:sz w:val="16"/>
      <w:szCs w:val="16"/>
      <w:lang w:val="en-GB" w:eastAsia="de-CH"/>
    </w:rPr>
  </w:style>
  <w:style w:type="character" w:styleId="Hyperlink">
    <w:name w:val="Hyperlink"/>
    <w:basedOn w:val="DefaultParagraphFont"/>
    <w:uiPriority w:val="99"/>
    <w:unhideWhenUsed/>
    <w:qFormat/>
    <w:rsid w:val="00884E63"/>
    <w:rPr>
      <w:rFonts w:ascii="Volvo Novum" w:hAnsi="Volvo Novum"/>
      <w:color w:val="0000FF"/>
      <w:sz w:val="19"/>
      <w:u w:val="single"/>
    </w:rPr>
  </w:style>
  <w:style w:type="paragraph" w:styleId="Revision">
    <w:name w:val="Revision"/>
    <w:hidden/>
    <w:uiPriority w:val="99"/>
    <w:semiHidden/>
    <w:rsid w:val="007D6EA1"/>
    <w:pPr>
      <w:spacing w:after="0" w:line="240" w:lineRule="auto"/>
    </w:pPr>
    <w:rPr>
      <w:rFonts w:ascii="Arial" w:eastAsia="Times New Roman" w:hAnsi="Arial" w:cs="Times New Roman"/>
      <w:sz w:val="20"/>
      <w:szCs w:val="20"/>
      <w:lang w:val="en-GB" w:eastAsia="de-CH"/>
    </w:rPr>
  </w:style>
  <w:style w:type="character" w:styleId="CommentReference">
    <w:name w:val="annotation reference"/>
    <w:basedOn w:val="DefaultParagraphFont"/>
    <w:uiPriority w:val="99"/>
    <w:semiHidden/>
    <w:unhideWhenUsed/>
    <w:rsid w:val="007D6EA1"/>
    <w:rPr>
      <w:sz w:val="16"/>
      <w:szCs w:val="16"/>
    </w:rPr>
  </w:style>
  <w:style w:type="paragraph" w:styleId="CommentText">
    <w:name w:val="annotation text"/>
    <w:basedOn w:val="Normal"/>
    <w:link w:val="CommentTextChar"/>
    <w:uiPriority w:val="99"/>
    <w:semiHidden/>
    <w:unhideWhenUsed/>
    <w:rsid w:val="007D6EA1"/>
    <w:pPr>
      <w:spacing w:line="240" w:lineRule="auto"/>
    </w:pPr>
  </w:style>
  <w:style w:type="character" w:customStyle="1" w:styleId="CommentTextChar">
    <w:name w:val="Comment Text Char"/>
    <w:basedOn w:val="DefaultParagraphFont"/>
    <w:link w:val="CommentText"/>
    <w:uiPriority w:val="99"/>
    <w:semiHidden/>
    <w:rsid w:val="007D6EA1"/>
    <w:rPr>
      <w:rFonts w:ascii="Arial" w:eastAsia="Times New Roman" w:hAnsi="Arial" w:cs="Times New Roman"/>
      <w:sz w:val="20"/>
      <w:szCs w:val="20"/>
      <w:lang w:val="en-GB" w:eastAsia="de-CH"/>
    </w:rPr>
  </w:style>
  <w:style w:type="paragraph" w:styleId="CommentSubject">
    <w:name w:val="annotation subject"/>
    <w:basedOn w:val="CommentText"/>
    <w:next w:val="CommentText"/>
    <w:link w:val="CommentSubjectChar"/>
    <w:uiPriority w:val="99"/>
    <w:semiHidden/>
    <w:unhideWhenUsed/>
    <w:rsid w:val="007D6EA1"/>
    <w:rPr>
      <w:b/>
      <w:bCs/>
    </w:rPr>
  </w:style>
  <w:style w:type="character" w:customStyle="1" w:styleId="CommentSubjectChar">
    <w:name w:val="Comment Subject Char"/>
    <w:basedOn w:val="CommentTextChar"/>
    <w:link w:val="CommentSubject"/>
    <w:uiPriority w:val="99"/>
    <w:semiHidden/>
    <w:rsid w:val="007D6EA1"/>
    <w:rPr>
      <w:rFonts w:ascii="Arial" w:eastAsia="Times New Roman" w:hAnsi="Arial" w:cs="Times New Roman"/>
      <w:b/>
      <w:bCs/>
      <w:sz w:val="20"/>
      <w:szCs w:val="20"/>
      <w:lang w:val="en-GB"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714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microsoft.com/office/2020/10/relationships/intelligence" Target="intelligence2.xml"/><Relationship Id="rId10" Type="http://schemas.openxmlformats.org/officeDocument/2006/relationships/hyperlink" Target="mailto:massimo.mezzofanti@ammann.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566A2EE2-DFD8-344B-9F75-3E9FA46B64D7}">
  <we:reference id="22ff87a5-132f-4d52-9e97-94d888e4dd91" version="3.1.0.0" store="EXCatalog" storeType="EXCatalog"/>
  <we:alternateReferences>
    <we:reference id="WA104380050" version="3.1.0.0" store="de-CH"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0042CC1DB883E45ACA3A25D9D5307F3" ma:contentTypeVersion="5" ma:contentTypeDescription="Create a new document." ma:contentTypeScope="" ma:versionID="1c94e9aa80edfb4cc62b1004e73c6117">
  <xsd:schema xmlns:xsd="http://www.w3.org/2001/XMLSchema" xmlns:xs="http://www.w3.org/2001/XMLSchema" xmlns:p="http://schemas.microsoft.com/office/2006/metadata/properties" xmlns:ns2="2b6b0b39-36a2-44a8-bbb8-b53277bb4755" xmlns:ns3="1337252e-2b3e-45db-a2ab-1b57bc2c9dcc" targetNamespace="http://schemas.microsoft.com/office/2006/metadata/properties" ma:root="true" ma:fieldsID="144525791ac822d5b6ff4e8fa9336f18" ns2:_="" ns3:_="">
    <xsd:import namespace="2b6b0b39-36a2-44a8-bbb8-b53277bb4755"/>
    <xsd:import namespace="1337252e-2b3e-45db-a2ab-1b57bc2c9dc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6b0b39-36a2-44a8-bbb8-b53277bb475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7252e-2b3e-45db-a2ab-1b57bc2c9dcc"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2FCBC80-0CE2-478D-BFD7-2E6BCD576AE5}">
  <ds:schemaRefs>
    <ds:schemaRef ds:uri="http://schemas.microsoft.com/sharepoint/v3/contenttype/forms"/>
  </ds:schemaRefs>
</ds:datastoreItem>
</file>

<file path=customXml/itemProps2.xml><?xml version="1.0" encoding="utf-8"?>
<ds:datastoreItem xmlns:ds="http://schemas.openxmlformats.org/officeDocument/2006/customXml" ds:itemID="{A02A1560-1329-4AC6-B316-DFF6BFC63B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6b0b39-36a2-44a8-bbb8-b53277bb4755"/>
    <ds:schemaRef ds:uri="1337252e-2b3e-45db-a2ab-1b57bc2c9d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0F437D-7F73-486D-A6D3-499B284FA4F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160</Words>
  <Characters>790</Characters>
  <Application>Microsoft Office Word</Application>
  <DocSecurity>0</DocSecurity>
  <Lines>16</Lines>
  <Paragraphs>6</Paragraphs>
  <ScaleCrop>false</ScaleCrop>
  <Manager/>
  <Company>Ammann Schweiz AG</Company>
  <LinksUpToDate>false</LinksUpToDate>
  <CharactersWithSpaces>944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docId:9C292FC4F5B9CE245B9DA3FB3EA7678B</cp:keywords>
  <dc:description/>
  <cp:lastModifiedBy>Mezzofanti Massimo - MfM</cp:lastModifiedBy>
  <cp:revision>14</cp:revision>
  <cp:lastPrinted>2015-09-04T14:07:00Z</cp:lastPrinted>
  <dcterms:created xsi:type="dcterms:W3CDTF">2022-02-04T16:00:00Z</dcterms:created>
  <dcterms:modified xsi:type="dcterms:W3CDTF">2023-12-14T10:40:00Z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0x010100D0042CC1DB883E45ACA3A25D9D5307F3</vt:lpwstr>
  </property>
</Properties>
</file>